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00" w:lineRule="exact"/>
        <w:jc w:val="center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贵州城市职业学院媒体平台信息上传审批表</w:t>
      </w:r>
    </w:p>
    <w:p>
      <w:pPr>
        <w:spacing w:line="500" w:lineRule="exact"/>
        <w:ind w:right="1678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报审部门（盖章）：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科研处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归档编号：</w:t>
      </w:r>
    </w:p>
    <w:tbl>
      <w:tblPr>
        <w:tblStyle w:val="2"/>
        <w:tblW w:w="93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4"/>
        <w:gridCol w:w="2400"/>
        <w:gridCol w:w="37"/>
        <w:gridCol w:w="1464"/>
        <w:gridCol w:w="322"/>
        <w:gridCol w:w="1084"/>
        <w:gridCol w:w="21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exact"/>
          <w:jc w:val="center"/>
        </w:trPr>
        <w:tc>
          <w:tcPr>
            <w:tcW w:w="1934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标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题</w:t>
            </w:r>
          </w:p>
        </w:tc>
        <w:tc>
          <w:tcPr>
            <w:tcW w:w="7425" w:type="dxa"/>
            <w:gridSpan w:val="6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32"/>
                <w:szCs w:val="32"/>
                <w:lang w:val="en-US" w:eastAsia="zh-CN"/>
              </w:rPr>
              <w:t>关于转发《贵阳市社科联关于组织2023年度课题申</w:t>
            </w:r>
            <w:bookmarkStart w:id="0" w:name="_GoBack"/>
            <w:bookmarkEnd w:id="0"/>
            <w:r>
              <w:rPr>
                <w:rFonts w:hint="default" w:ascii="仿宋_GB2312" w:hAnsi="仿宋_GB2312" w:eastAsia="仿宋_GB2312" w:cs="仿宋_GB2312"/>
                <w:sz w:val="32"/>
                <w:szCs w:val="32"/>
                <w:lang w:val="en-US" w:eastAsia="zh-CN"/>
              </w:rPr>
              <w:t>报通知》的通知</w:t>
            </w:r>
          </w:p>
          <w:p>
            <w:pPr>
              <w:rPr>
                <w:rFonts w:hint="default" w:ascii="仿宋_GB2312" w:hAnsi="仿宋_GB2312" w:eastAsia="仿宋_GB2312" w:cs="仿宋_GB2312"/>
                <w:lang w:val="en-US" w:eastAsia="zh-CN"/>
              </w:rPr>
            </w:pPr>
          </w:p>
          <w:p>
            <w:pPr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1934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主要内容</w:t>
            </w:r>
          </w:p>
        </w:tc>
        <w:tc>
          <w:tcPr>
            <w:tcW w:w="7425" w:type="dxa"/>
            <w:gridSpan w:val="6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请将文档附在本表后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1934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宣传</w:t>
            </w: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主题</w:t>
            </w:r>
          </w:p>
        </w:tc>
        <w:tc>
          <w:tcPr>
            <w:tcW w:w="7425" w:type="dxa"/>
            <w:gridSpan w:val="6"/>
          </w:tcPr>
          <w:p>
            <w:pPr>
              <w:ind w:firstLine="2560" w:firstLineChars="800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eastAsia="zh-CN"/>
              </w:rPr>
              <w:t>课题申报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1934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稿件来源</w:t>
            </w:r>
          </w:p>
        </w:tc>
        <w:tc>
          <w:tcPr>
            <w:tcW w:w="7425" w:type="dxa"/>
            <w:gridSpan w:val="6"/>
            <w:vAlign w:val="center"/>
          </w:tcPr>
          <w:p>
            <w:pPr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 xml:space="preserve">部门自拟（ </w:t>
            </w:r>
            <w:r>
              <w:rPr>
                <w:rFonts w:hint="default" w:ascii="Arial" w:hAnsi="Arial" w:eastAsia="仿宋_GB2312" w:cs="Arial"/>
                <w:sz w:val="32"/>
                <w:szCs w:val="32"/>
              </w:rPr>
              <w:t>√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 xml:space="preserve"> ）   其他来源  来源：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exact"/>
          <w:jc w:val="center"/>
        </w:trPr>
        <w:tc>
          <w:tcPr>
            <w:tcW w:w="1934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发布平台</w:t>
            </w:r>
          </w:p>
        </w:tc>
        <w:tc>
          <w:tcPr>
            <w:tcW w:w="3901" w:type="dxa"/>
            <w:gridSpan w:val="3"/>
          </w:tcPr>
          <w:p>
            <w:pPr>
              <w:rPr>
                <w:rFonts w:hint="default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sym w:font="Wingdings" w:char="00FE"/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官网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 w:color="auto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微信公众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</w:rPr>
              <w:t>号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 w:color="auto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其它</w:t>
            </w:r>
          </w:p>
        </w:tc>
        <w:tc>
          <w:tcPr>
            <w:tcW w:w="1406" w:type="dxa"/>
            <w:gridSpan w:val="2"/>
          </w:tcPr>
          <w:p>
            <w:pPr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发布栏目</w:t>
            </w:r>
          </w:p>
        </w:tc>
        <w:tc>
          <w:tcPr>
            <w:tcW w:w="2118" w:type="dxa"/>
          </w:tcPr>
          <w:p>
            <w:pPr>
              <w:ind w:firstLine="320" w:firstLineChars="100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科研动态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934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撰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稿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人</w:t>
            </w:r>
          </w:p>
        </w:tc>
        <w:tc>
          <w:tcPr>
            <w:tcW w:w="2437" w:type="dxa"/>
            <w:gridSpan w:val="2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马柳丹</w:t>
            </w:r>
          </w:p>
          <w:p>
            <w:pPr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64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校对人</w:t>
            </w:r>
          </w:p>
        </w:tc>
        <w:tc>
          <w:tcPr>
            <w:tcW w:w="3524" w:type="dxa"/>
            <w:gridSpan w:val="3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韩成娇</w:t>
            </w:r>
          </w:p>
          <w:p>
            <w:pPr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9" w:hRule="atLeast"/>
          <w:jc w:val="center"/>
        </w:trPr>
        <w:tc>
          <w:tcPr>
            <w:tcW w:w="1934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送审时间</w:t>
            </w:r>
          </w:p>
        </w:tc>
        <w:tc>
          <w:tcPr>
            <w:tcW w:w="7425" w:type="dxa"/>
            <w:gridSpan w:val="6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 xml:space="preserve">             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2023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 xml:space="preserve"> 年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 xml:space="preserve"> 月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13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 xml:space="preserve"> 日 （上/下）午</w:t>
            </w:r>
          </w:p>
          <w:p>
            <w:pPr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电子稿件已发送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lang w:eastAsia="zh-CN"/>
              </w:rPr>
              <w:t>是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 xml:space="preserve">        是   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3" w:hRule="atLeast"/>
          <w:jc w:val="center"/>
        </w:trPr>
        <w:tc>
          <w:tcPr>
            <w:tcW w:w="1934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部门分管领导或联系领导审批意见</w:t>
            </w:r>
          </w:p>
        </w:tc>
        <w:tc>
          <w:tcPr>
            <w:tcW w:w="240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823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意识形态</w:t>
            </w:r>
          </w:p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审批部门</w:t>
            </w:r>
          </w:p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意见（盖章）</w:t>
            </w:r>
          </w:p>
        </w:tc>
        <w:tc>
          <w:tcPr>
            <w:tcW w:w="320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3" w:hRule="atLeast"/>
          <w:jc w:val="center"/>
        </w:trPr>
        <w:tc>
          <w:tcPr>
            <w:tcW w:w="1934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意识形态分管领导审批意见</w:t>
            </w:r>
          </w:p>
        </w:tc>
        <w:tc>
          <w:tcPr>
            <w:tcW w:w="240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823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主管领导</w:t>
            </w:r>
          </w:p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审批意见</w:t>
            </w:r>
          </w:p>
        </w:tc>
        <w:tc>
          <w:tcPr>
            <w:tcW w:w="320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  <w:jc w:val="center"/>
        </w:trPr>
        <w:tc>
          <w:tcPr>
            <w:tcW w:w="1934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信息上传人</w:t>
            </w:r>
          </w:p>
        </w:tc>
        <w:tc>
          <w:tcPr>
            <w:tcW w:w="240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823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上传日期</w:t>
            </w:r>
          </w:p>
        </w:tc>
        <w:tc>
          <w:tcPr>
            <w:tcW w:w="3202" w:type="dxa"/>
            <w:gridSpan w:val="2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8" w:hRule="atLeast"/>
          <w:jc w:val="center"/>
        </w:trPr>
        <w:tc>
          <w:tcPr>
            <w:tcW w:w="1934" w:type="dxa"/>
            <w:vAlign w:val="center"/>
          </w:tcPr>
          <w:p>
            <w:pPr>
              <w:spacing w:line="360" w:lineRule="exact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备   注</w:t>
            </w:r>
          </w:p>
        </w:tc>
        <w:tc>
          <w:tcPr>
            <w:tcW w:w="7425" w:type="dxa"/>
            <w:gridSpan w:val="6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503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cs="Times New Roman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UxNGY2M2QzNTU1Njk2Y2M1NGYyMmI4OWIzYjRmZWIifQ=="/>
  </w:docVars>
  <w:rsids>
    <w:rsidRoot w:val="08877AF4"/>
    <w:rsid w:val="08877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2023-03-13T06:53:00Z</dcterms:created>
  <dc:creator>Administrator</dc:creator>
  <cp:lastModifiedBy>Administrator</cp:lastModifiedBy>
  <cp:lastPrinted>2023-03-13T07:08:09Z</cp:lastPrinted>
  <dcterms:modified xsi:type="dcterms:W3CDTF">2023-03-13T07:08:57Z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EE44F7F7AB594DB4A15DDBF4945DFD95</vt:lpwstr>
  </property>
</Properties>
</file>