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贝康国际母婴护理有限公司招聘公告</w:t>
      </w:r>
    </w:p>
    <w:p>
      <w:pPr>
        <w:numPr>
          <w:ilvl w:val="0"/>
          <w:numId w:val="0"/>
        </w:numPr>
        <w:spacing w:line="240" w:lineRule="auto"/>
        <w:jc w:val="center"/>
        <w:rPr>
          <w:rFonts w:hint="eastAsia"/>
          <w:b/>
          <w:bCs/>
          <w:sz w:val="10"/>
          <w:szCs w:val="10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一、招聘岗位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高端月子会所护士</w:t>
      </w:r>
    </w:p>
    <w:p>
      <w:pPr>
        <w:numPr>
          <w:ilvl w:val="0"/>
          <w:numId w:val="0"/>
        </w:num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二、岗位职责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1、为孕妈妈提供专业的母婴护理咨询，做好孕妈妈情绪安抚工作；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 依照统一的护理SOP规范、实施考核表操作，完成母婴的相关照护，提供超出客户期望的高品质服务；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3、做好护理长的辅助工作支持，按时，高校完成工作。依照客户产后时间给予合适的宣教，确定客户学习状况并记录，及时改进，总结优化，不断更新；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4、做好妈妈的产后心里疏导和恢复工作；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5、接受新的知识理论，完成ACI学习并通过中级考试。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三、任职要求：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1、年满18周岁--35周岁，身高要求155cm以上，专科及以上学历，接受无经验；</w:t>
      </w:r>
    </w:p>
    <w:p>
      <w:pPr>
        <w:numPr>
          <w:ilvl w:val="0"/>
          <w:numId w:val="0"/>
        </w:num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2、护理、助产类专业毕业，持护士资格证（学生可提供相关成绩合格证明）优先；</w:t>
      </w:r>
    </w:p>
    <w:p>
      <w:pPr>
        <w:numPr>
          <w:ilvl w:val="0"/>
          <w:numId w:val="0"/>
        </w:num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3、形象气质佳，性格活泼、开朗、有亲和力，抗压能力强；</w:t>
      </w:r>
    </w:p>
    <w:p>
      <w:pPr>
        <w:numPr>
          <w:ilvl w:val="0"/>
          <w:numId w:val="0"/>
        </w:num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4、有同理心、责任心、爱心、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耐心；</w:t>
      </w:r>
    </w:p>
    <w:p>
      <w:pPr>
        <w:numPr>
          <w:ilvl w:val="0"/>
          <w:numId w:val="0"/>
        </w:num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5、有洞察力、组织协调能力、团队写作能力，热爱工作；</w:t>
      </w:r>
    </w:p>
    <w:p>
      <w:pPr>
        <w:numPr>
          <w:ilvl w:val="0"/>
          <w:numId w:val="0"/>
        </w:num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6、可接受全国调配（1~3个月）。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四、福利待遇：远超于传统医疗行业并高于同行业水平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薪酬：综合薪资：5000—20000（护士—护理长），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（薪资结构为：底薪2000—5500+外派津贴+住宿补贴+餐补等），师姐享有带教补贴；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福利：定期体检、带薪年假、大牛带队、定期团建、员工旅游、缴纳五险等。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工作时间：上一天休一天、24小时，额外月休4天、休息时间自由安排。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五、专业培训：（上岗前免费进行2--3周价值一万五千元的专业课程培训</w:t>
      </w:r>
      <w:r>
        <w:rPr>
          <w:rFonts w:hint="eastAsia"/>
          <w:sz w:val="24"/>
          <w:szCs w:val="24"/>
          <w:lang w:val="en-US"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1、权威认证：ACI注册国际母婴护理师（CIMCNS）—来自美国的国际权威母婴认证课程（由贝康国际全力配合ACI机构研发）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  <w:lang w:eastAsia="zh-CN"/>
        </w:rPr>
        <w:t>培训体系：理论</w:t>
      </w:r>
      <w:r>
        <w:rPr>
          <w:rFonts w:hint="eastAsia"/>
          <w:sz w:val="24"/>
          <w:szCs w:val="24"/>
          <w:lang w:val="en-US" w:eastAsia="zh-CN"/>
        </w:rPr>
        <w:t>+实践培训（4--6周、师姐带教）、素质礼仪培养、团建活动；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3、经验分享：行业权威博士、专家面对面近距离交流，经验分享。</w:t>
      </w:r>
    </w:p>
    <w:p>
      <w:p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六、晋升发展：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1、新人蜕变（0--3年）：护士--星级护士--资深护士--护理组长--见习护理长--护理长；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2、管理蜕变（3年以上）：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a、运营管理：护士--星级护士--资深护士--护理组长--见习护理长--护理长--店长；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b、资深专家：护理长--区域护理总监--全国护理总监；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一年一次晋升机会，一年多次专业培训，助力职场小白到业内精英的快速蜕变。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七、环境氛围：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工作氛围：轻松、愉快、和谐、友爱；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办公场所：一二线主要城市五星级酒店；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住宿环境：交通便捷、温馨舒适的商品房。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杭州、上海、南京、成都、深圳、珠海、北京等城市均有门店可安排。</w:t>
      </w:r>
    </w:p>
    <w:p>
      <w:pPr>
        <w:numPr>
          <w:ilvl w:val="0"/>
          <w:numId w:val="0"/>
        </w:num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八、联系方式：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电话：15983929627（微信同号）。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C6CF9"/>
    <w:rsid w:val="00217115"/>
    <w:rsid w:val="056333CC"/>
    <w:rsid w:val="10415CC0"/>
    <w:rsid w:val="16930B81"/>
    <w:rsid w:val="218E1123"/>
    <w:rsid w:val="244C43CD"/>
    <w:rsid w:val="31497B91"/>
    <w:rsid w:val="42C67C81"/>
    <w:rsid w:val="44CB0A55"/>
    <w:rsid w:val="457F4484"/>
    <w:rsid w:val="4CC963DB"/>
    <w:rsid w:val="52877F85"/>
    <w:rsid w:val="5A1575DA"/>
    <w:rsid w:val="5A2C6CF9"/>
    <w:rsid w:val="68FF44C0"/>
    <w:rsid w:val="6D535020"/>
    <w:rsid w:val="73186395"/>
    <w:rsid w:val="7969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2021-04-07T00:52:00Z</dcterms:created>
  <dc:creator>Administrator</dc:creator>
  <cp:lastModifiedBy>WPS_1599431796</cp:lastModifiedBy>
  <dcterms:modified xsi:type="dcterms:W3CDTF">2021-04-23T06:58:02Z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C22B9703C5334EE7A6722FFC1C14D825</vt:lpwstr>
  </property>
</Properties>
</file>