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Times New Roman"/>
          <w:color w:val="000000"/>
          <w:sz w:val="44"/>
          <w:szCs w:val="44"/>
        </w:rPr>
      </w:pPr>
      <w:r>
        <w:rPr>
          <w:rFonts w:hint="eastAsia" w:ascii="宋体" w:hAnsi="宋体" w:eastAsia="宋体" w:cs="Times New Roman"/>
          <w:color w:val="000000"/>
          <w:sz w:val="44"/>
          <w:szCs w:val="44"/>
        </w:rPr>
        <w:t>福建纳川管材科技股份有限公司</w:t>
      </w:r>
    </w:p>
    <w:p>
      <w:pPr>
        <w:spacing w:after="120"/>
        <w:ind w:firstLine="482"/>
        <w:rPr>
          <w:rFonts w:ascii="宋体" w:hAnsi="宋体" w:eastAsia="宋体" w:cs="Calibri"/>
          <w:color w:val="000000"/>
          <w:sz w:val="24"/>
        </w:rPr>
      </w:pPr>
      <w:r>
        <w:rPr>
          <w:rFonts w:hint="eastAsia" w:ascii="宋体" w:hAnsi="宋体" w:eastAsia="宋体" w:cs="Calibri"/>
          <w:color w:val="000000"/>
          <w:sz w:val="24"/>
        </w:rPr>
        <w:t>福建纳川管材科技股份有限公司（股票代码：300198）创立于2003 年，是国内领先的高新科技环保产业集团，集管材研发、制造、管道修复、管道工程服务、管网投资运营为一体的埋地排水管网综合服务商，是“共抓长江大保护科技创新联盟”成员单位，长江大保护项目主要管道供应商。2020年，纳川完成混合制股份改造，中国三峡集团战略入股纳川股份，成为纳川的第二大股东。</w:t>
      </w:r>
      <w:r>
        <w:rPr>
          <w:rFonts w:ascii="宋体" w:hAnsi="宋体" w:eastAsia="宋体" w:cs="Calibri"/>
          <w:color w:val="000000"/>
          <w:sz w:val="24"/>
        </w:rPr>
        <w:br w:type="textWrapping"/>
      </w:r>
      <w:r>
        <w:rPr>
          <w:rFonts w:ascii="宋体" w:hAnsi="宋体" w:eastAsia="宋体" w:cs="Calibri"/>
          <w:color w:val="000000"/>
          <w:sz w:val="24"/>
        </w:rPr>
        <w:t xml:space="preserve">    </w:t>
      </w:r>
      <w:r>
        <w:rPr>
          <w:rFonts w:hint="eastAsia" w:ascii="宋体" w:hAnsi="宋体" w:eastAsia="宋体" w:cs="Calibri"/>
          <w:color w:val="000000"/>
          <w:sz w:val="24"/>
        </w:rPr>
        <w:t>公司秉承“诚实做人，结实做管”的企业精神、“纳百川，容万物”的开拓精神和客户至上的服务准则，实施“一大一小、一 内一外、新旧并举、投服并行、建管一体”战略。纳川股份致力于以先进制造技术生产和推广有利于环保、节能减排的新型排水管材。为市政工程、核电火电、石油化工、交通枢纽等领域，提供安全可靠的产品和科学系统的管网建设方案，为国家基础建设及城镇化发展提供源源不断的产品和服务。</w:t>
      </w:r>
      <w:r>
        <w:rPr>
          <w:rFonts w:ascii="宋体" w:hAnsi="宋体" w:eastAsia="宋体" w:cs="Calibri"/>
          <w:color w:val="000000"/>
          <w:sz w:val="24"/>
        </w:rPr>
        <w:br w:type="textWrapping"/>
      </w:r>
      <w:r>
        <w:rPr>
          <w:rFonts w:ascii="宋体" w:hAnsi="宋体" w:eastAsia="宋体" w:cs="Calibri"/>
          <w:color w:val="000000"/>
          <w:sz w:val="24"/>
        </w:rPr>
        <w:t xml:space="preserve">    </w:t>
      </w:r>
      <w:r>
        <w:rPr>
          <w:rFonts w:hint="eastAsia" w:ascii="宋体" w:hAnsi="宋体" w:eastAsia="宋体" w:cs="Calibri"/>
          <w:color w:val="000000"/>
          <w:sz w:val="24"/>
        </w:rPr>
        <w:t>2016年纳川作为海南文昌航天发射场主要的管材提供商，被授予“海南文昌航天发射场建设贡献奖”。2016 年投资建设龙岩市四个县（区）乡镇污水处理厂网一体化PPP项目入选国家第三批PPP示范项目库及被评为十大典型案例。2019 年1月，纳川研发出适合深海铺设的 3.3 米超大口径HDPE 塑料管并成功安装，纳川也成为世界唯一具备生产和服务超大口径塑料管材能力的企业。2019年 6 月，纳川股份旗下子公司上海纳川取得美国 ASME 协会核 3 级授权证书（NPT），成为全球首家获得此项许可的 HDPE 管道生产企业。</w:t>
      </w:r>
      <w:r>
        <w:rPr>
          <w:rFonts w:ascii="宋体" w:hAnsi="宋体" w:eastAsia="宋体" w:cs="Calibri"/>
          <w:color w:val="000000"/>
          <w:sz w:val="24"/>
        </w:rPr>
        <w:br w:type="textWrapping"/>
      </w:r>
      <w:r>
        <w:rPr>
          <w:rFonts w:hint="eastAsia" w:ascii="宋体" w:hAnsi="宋体" w:eastAsia="宋体" w:cs="Calibri"/>
          <w:color w:val="000000"/>
          <w:sz w:val="24"/>
        </w:rPr>
        <w:t xml:space="preserve"> </w:t>
      </w:r>
      <w:r>
        <w:rPr>
          <w:rFonts w:ascii="宋体" w:hAnsi="宋体" w:eastAsia="宋体" w:cs="Calibri"/>
          <w:color w:val="000000"/>
          <w:sz w:val="24"/>
        </w:rPr>
        <w:t xml:space="preserve"> </w:t>
      </w:r>
      <w:r>
        <w:rPr>
          <w:rFonts w:hint="eastAsia" w:ascii="宋体" w:hAnsi="宋体" w:eastAsia="宋体" w:cs="Calibri"/>
          <w:color w:val="000000"/>
          <w:sz w:val="24"/>
        </w:rPr>
        <w:t>“纳百川、容万物”！在“一带一路”和长江大保护的国家战略背景下，纳川将不断完善产业链条，为国家基础设施建设和水质环保提供源源不断的产品和服务，为全人类的生存与生态环境的可持续发展积极贡献更多的力量。</w:t>
      </w:r>
    </w:p>
    <w:p>
      <w:pPr>
        <w:spacing w:after="120"/>
        <w:ind w:firstLine="482"/>
        <w:rPr>
          <w:rFonts w:ascii="宋体" w:hAnsi="宋体" w:eastAsia="宋体" w:cs="宋体"/>
          <w:b/>
          <w:bCs/>
          <w:color w:val="000000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</w:rPr>
        <w:t>公司福利：</w:t>
      </w:r>
    </w:p>
    <w:p>
      <w:pPr>
        <w:spacing w:after="120"/>
        <w:ind w:firstLine="482"/>
        <w:rPr>
          <w:rFonts w:ascii="宋体" w:hAnsi="宋体" w:eastAsia="宋体" w:cs="宋体"/>
          <w:b/>
          <w:bCs/>
          <w:color w:val="000000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</w:rPr>
        <w:t>周末双休、五险一金、提供食宿、法定节假日、节日福利、年底双薪、年终奖金、丰富的文娱活动、晋升渠道等</w:t>
      </w:r>
    </w:p>
    <w:p>
      <w:pPr>
        <w:spacing w:after="0"/>
        <w:ind w:firstLine="480"/>
        <w:rPr>
          <w:rFonts w:ascii="宋体" w:hAnsi="宋体" w:eastAsia="宋体" w:cs="宋体"/>
          <w:b/>
          <w:bCs/>
          <w:color w:val="000000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</w:rPr>
        <w:t>◎</w:t>
      </w:r>
      <w:bookmarkStart w:id="0" w:name="OLE_LINK11"/>
      <w:bookmarkStart w:id="1" w:name="OLE_LINK12"/>
      <w:r>
        <w:rPr>
          <w:rFonts w:hint="eastAsia" w:ascii="宋体" w:hAnsi="宋体" w:eastAsia="宋体" w:cs="宋体"/>
          <w:b/>
          <w:bCs/>
          <w:color w:val="000000"/>
          <w:sz w:val="24"/>
        </w:rPr>
        <w:t>招聘岗位</w:t>
      </w:r>
      <w:bookmarkEnd w:id="0"/>
      <w:bookmarkEnd w:id="1"/>
      <w:r>
        <w:rPr>
          <w:rFonts w:hint="eastAsia" w:ascii="宋体" w:hAnsi="宋体" w:eastAsia="宋体" w:cs="宋体"/>
          <w:b/>
          <w:bCs/>
          <w:color w:val="000000"/>
          <w:sz w:val="24"/>
        </w:rPr>
        <w:t>1：储备干部</w:t>
      </w:r>
    </w:p>
    <w:p>
      <w:pPr>
        <w:spacing w:after="0"/>
        <w:ind w:firstLine="720"/>
        <w:rPr>
          <w:rFonts w:ascii="宋体" w:hAnsi="宋体" w:eastAsia="宋体" w:cs="宋体"/>
          <w:color w:val="000000"/>
          <w:sz w:val="24"/>
        </w:rPr>
      </w:pPr>
      <w:bookmarkStart w:id="2" w:name="OLE_LINK19"/>
      <w:bookmarkStart w:id="3" w:name="OLE_LINK20"/>
      <w:r>
        <w:rPr>
          <w:rFonts w:hint="eastAsia" w:ascii="宋体" w:hAnsi="宋体" w:eastAsia="宋体" w:cs="宋体"/>
          <w:color w:val="000000"/>
          <w:sz w:val="24"/>
        </w:rPr>
        <w:t>培养方向：管网修复技术员、顶管工艺技术员 、地质勘探、运营管理（水处理）、市政预算员、PPP商务专员、海外业务员、渠道专员、营销经理、销售专员、内页资料员。</w:t>
      </w:r>
    </w:p>
    <w:p>
      <w:pPr>
        <w:spacing w:after="0"/>
        <w:ind w:firstLine="720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任职资格：</w:t>
      </w:r>
    </w:p>
    <w:p>
      <w:pPr>
        <w:spacing w:after="0"/>
        <w:ind w:firstLine="720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1、2019/2020/2021届高校毕业生；</w:t>
      </w:r>
    </w:p>
    <w:p>
      <w:pPr>
        <w:spacing w:after="0"/>
        <w:ind w:firstLine="720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2、专业要求：给排水工程、环境工程、工程管理、市政工程、水利水电、建筑环境、土木工程、工程造价、化工材料、高分子等工程及化学类相关专业；</w:t>
      </w:r>
    </w:p>
    <w:p>
      <w:pPr>
        <w:spacing w:after="0"/>
        <w:ind w:firstLine="720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3、吃苦耐劳，具有良好的沟通协调能力及团队合作精神，认同公司企业文化，价值观等。</w:t>
      </w:r>
    </w:p>
    <w:p>
      <w:pPr>
        <w:spacing w:after="0"/>
        <w:ind w:firstLine="720"/>
        <w:rPr>
          <w:rFonts w:ascii="宋体" w:hAnsi="宋体" w:eastAsia="宋体" w:cs="宋体"/>
          <w:b/>
          <w:bCs/>
          <w:color w:val="000000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</w:rPr>
        <w:t>◎招聘岗位2：研发中心储备干部</w:t>
      </w:r>
    </w:p>
    <w:p>
      <w:pPr>
        <w:spacing w:after="0"/>
        <w:ind w:firstLine="720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培养方向：助理工程师、设备工程、实验/检测员</w:t>
      </w:r>
    </w:p>
    <w:p>
      <w:pPr>
        <w:spacing w:after="0"/>
        <w:ind w:firstLine="720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任职资格：</w:t>
      </w:r>
    </w:p>
    <w:p>
      <w:pPr>
        <w:spacing w:after="0"/>
        <w:ind w:firstLine="720"/>
        <w:rPr>
          <w:rFonts w:ascii="微软雅黑" w:hAnsi="微软雅黑" w:eastAsia="微软雅黑"/>
          <w:color w:val="333333"/>
          <w:shd w:val="clear" w:color="auto" w:fill="FFFFFF"/>
        </w:rPr>
      </w:pPr>
      <w:r>
        <w:rPr>
          <w:rFonts w:hint="eastAsia" w:ascii="宋体" w:hAnsi="宋体" w:eastAsia="宋体" w:cs="宋体"/>
          <w:color w:val="000000"/>
          <w:sz w:val="24"/>
        </w:rPr>
        <w:t>1、专业要求：高分子材料、化学类、材料类、物理学类、</w:t>
      </w:r>
      <w:r>
        <w:rPr>
          <w:rFonts w:hint="eastAsia" w:ascii="微软雅黑" w:hAnsi="微软雅黑" w:eastAsia="微软雅黑"/>
          <w:color w:val="333333"/>
          <w:shd w:val="clear" w:color="auto" w:fill="FFFFFF"/>
        </w:rPr>
        <w:t>机械类专业；</w:t>
      </w:r>
    </w:p>
    <w:p>
      <w:pPr>
        <w:spacing w:after="0"/>
        <w:ind w:firstLine="720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2</w:t>
      </w:r>
      <w:r>
        <w:rPr>
          <w:rFonts w:hint="eastAsia" w:ascii="宋体" w:hAnsi="宋体" w:eastAsia="宋体" w:cs="宋体"/>
          <w:color w:val="000000"/>
          <w:sz w:val="24"/>
        </w:rPr>
        <w:t>、具有较强的逻辑思维能力，工作积极主动</w:t>
      </w:r>
    </w:p>
    <w:p>
      <w:pPr>
        <w:spacing w:after="0"/>
        <w:ind w:firstLine="720"/>
        <w:rPr>
          <w:rFonts w:ascii="宋体" w:hAnsi="宋体" w:eastAsia="宋体" w:cs="宋体"/>
          <w:b/>
          <w:bCs/>
          <w:color w:val="000000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</w:rPr>
        <w:t>◎招聘岗位3：审计专员</w:t>
      </w:r>
    </w:p>
    <w:p>
      <w:pPr>
        <w:spacing w:after="0"/>
        <w:ind w:firstLine="720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岗位描述：</w:t>
      </w:r>
      <w:r>
        <w:rPr>
          <w:rFonts w:ascii="宋体" w:hAnsi="宋体" w:eastAsia="宋体" w:cs="宋体"/>
          <w:color w:val="000000"/>
          <w:sz w:val="24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</w:rPr>
        <w:t>根据年度审计工作计划对集团和各子公司开展审计工作</w:t>
      </w:r>
    </w:p>
    <w:p>
      <w:pPr>
        <w:spacing w:after="0"/>
        <w:ind w:firstLine="720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任职资格：</w:t>
      </w:r>
    </w:p>
    <w:p>
      <w:pPr>
        <w:spacing w:after="0"/>
        <w:ind w:firstLine="720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1、专业要求：审计学等相关专业毕业；</w:t>
      </w:r>
      <w:r>
        <w:rPr>
          <w:rFonts w:ascii="宋体" w:hAnsi="宋体" w:eastAsia="宋体" w:cs="宋体"/>
          <w:color w:val="000000"/>
          <w:sz w:val="24"/>
        </w:rPr>
        <w:br w:type="textWrapping"/>
      </w:r>
      <w:r>
        <w:rPr>
          <w:rFonts w:ascii="宋体" w:hAnsi="宋体" w:eastAsia="宋体" w:cs="宋体"/>
          <w:color w:val="000000"/>
          <w:sz w:val="24"/>
        </w:rPr>
        <w:t xml:space="preserve">      2</w:t>
      </w:r>
      <w:r>
        <w:rPr>
          <w:rFonts w:hint="eastAsia" w:ascii="宋体" w:hAnsi="宋体" w:eastAsia="宋体" w:cs="宋体"/>
          <w:color w:val="000000"/>
          <w:sz w:val="24"/>
        </w:rPr>
        <w:t>、具有较强的逻辑思维能力，工作积极主动</w:t>
      </w:r>
    </w:p>
    <w:p>
      <w:pPr>
        <w:spacing w:after="0"/>
        <w:ind w:firstLine="720"/>
        <w:rPr>
          <w:rFonts w:ascii="宋体" w:hAnsi="宋体" w:eastAsia="宋体" w:cs="宋体"/>
          <w:color w:val="000000"/>
          <w:sz w:val="24"/>
        </w:rPr>
      </w:pPr>
    </w:p>
    <w:p>
      <w:pPr>
        <w:spacing w:after="0"/>
        <w:ind w:firstLine="720"/>
        <w:rPr>
          <w:rFonts w:ascii="宋体" w:hAnsi="宋体" w:eastAsia="宋体" w:cs="宋体"/>
          <w:b/>
          <w:bCs/>
          <w:color w:val="000000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</w:rPr>
        <w:t>◎招聘岗位4：法务专员</w:t>
      </w:r>
    </w:p>
    <w:p>
      <w:pPr>
        <w:spacing w:after="0"/>
        <w:ind w:firstLine="720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岗位描述：</w:t>
      </w:r>
      <w:r>
        <w:rPr>
          <w:rFonts w:ascii="宋体" w:hAnsi="宋体" w:eastAsia="宋体" w:cs="宋体"/>
          <w:color w:val="000000"/>
          <w:sz w:val="24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</w:rPr>
        <w:t>公司各类法律文书及合同的起草、审核，公司重大决策提供法律保障</w:t>
      </w:r>
    </w:p>
    <w:p>
      <w:pPr>
        <w:spacing w:after="0"/>
        <w:ind w:firstLine="720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任职资格：</w:t>
      </w:r>
    </w:p>
    <w:p>
      <w:pPr>
        <w:spacing w:after="0"/>
        <w:ind w:firstLine="720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>1、专业要求：法学等相关专业；</w:t>
      </w:r>
      <w:r>
        <w:rPr>
          <w:rFonts w:ascii="宋体" w:hAnsi="宋体" w:eastAsia="宋体" w:cs="宋体"/>
          <w:color w:val="000000"/>
          <w:sz w:val="24"/>
        </w:rPr>
        <w:br w:type="textWrapping"/>
      </w:r>
      <w:r>
        <w:rPr>
          <w:rFonts w:ascii="宋体" w:hAnsi="宋体" w:eastAsia="宋体" w:cs="宋体"/>
          <w:color w:val="000000"/>
          <w:sz w:val="24"/>
        </w:rPr>
        <w:t xml:space="preserve">      </w:t>
      </w:r>
      <w:r>
        <w:rPr>
          <w:rFonts w:hint="eastAsia" w:ascii="宋体" w:hAnsi="宋体" w:eastAsia="宋体" w:cs="宋体"/>
          <w:color w:val="000000"/>
          <w:sz w:val="24"/>
        </w:rPr>
        <w:t>2、勤快肯学，服从公司工作安排、专业基础扎实；</w:t>
      </w:r>
    </w:p>
    <w:p>
      <w:pPr>
        <w:spacing w:after="0"/>
        <w:ind w:firstLine="720"/>
        <w:rPr>
          <w:rFonts w:ascii="宋体" w:hAnsi="宋体" w:eastAsia="宋体" w:cs="宋体"/>
          <w:color w:val="000000"/>
          <w:sz w:val="24"/>
        </w:rPr>
      </w:pPr>
    </w:p>
    <w:p>
      <w:pPr>
        <w:spacing w:after="0"/>
        <w:ind w:firstLine="720"/>
        <w:rPr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lang w:eastAsia="zh-CN"/>
        </w:rPr>
        <w:t>应届毕业生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试用期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3500-4000元/月，试用期：六个月</w:t>
      </w:r>
      <w:bookmarkStart w:id="4" w:name="_GoBack"/>
      <w:bookmarkEnd w:id="4"/>
    </w:p>
    <w:p>
      <w:pPr>
        <w:spacing w:after="0"/>
        <w:ind w:firstLine="720"/>
        <w:rPr>
          <w:rFonts w:hint="default" w:ascii="宋体" w:hAnsi="宋体" w:eastAsia="宋体" w:cs="宋体"/>
          <w:color w:val="000000"/>
          <w:sz w:val="24"/>
          <w:lang w:val="en-US" w:eastAsia="zh-CN"/>
        </w:rPr>
      </w:pPr>
      <w:r>
        <w:rPr>
          <w:rFonts w:hint="default" w:ascii="宋体" w:hAnsi="宋体" w:eastAsia="宋体" w:cs="宋体"/>
          <w:color w:val="000000"/>
          <w:sz w:val="24"/>
          <w:lang w:val="en-US" w:eastAsia="zh-CN"/>
        </w:rPr>
        <w:t>转正后根据岗位薪酬区间在4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0</w:t>
      </w:r>
      <w:r>
        <w:rPr>
          <w:rFonts w:hint="default" w:ascii="宋体" w:hAnsi="宋体" w:eastAsia="宋体" w:cs="宋体"/>
          <w:color w:val="000000"/>
          <w:sz w:val="24"/>
          <w:lang w:val="en-US" w:eastAsia="zh-CN"/>
        </w:rPr>
        <w:t>00-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5</w:t>
      </w:r>
      <w:r>
        <w:rPr>
          <w:rFonts w:hint="default" w:ascii="宋体" w:hAnsi="宋体" w:eastAsia="宋体" w:cs="宋体"/>
          <w:color w:val="000000"/>
          <w:sz w:val="24"/>
          <w:lang w:val="en-US" w:eastAsia="zh-CN"/>
        </w:rPr>
        <w:t>000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元/月</w:t>
      </w:r>
    </w:p>
    <w:p>
      <w:pPr>
        <w:spacing w:after="0"/>
        <w:ind w:firstLine="720"/>
        <w:rPr>
          <w:rFonts w:ascii="宋体" w:hAnsi="宋体" w:eastAsia="宋体" w:cs="宋体"/>
          <w:color w:val="000000"/>
          <w:sz w:val="24"/>
        </w:rPr>
      </w:pPr>
    </w:p>
    <w:p>
      <w:pPr>
        <w:spacing w:after="0"/>
        <w:ind w:firstLine="720"/>
        <w:rPr>
          <w:rFonts w:ascii="宋体" w:hAnsi="宋体" w:eastAsia="宋体" w:cs="宋体"/>
          <w:color w:val="000000"/>
          <w:sz w:val="24"/>
        </w:rPr>
      </w:pPr>
      <w:r>
        <w:rPr>
          <w:rFonts w:ascii="宋体" w:hAnsi="宋体" w:eastAsia="宋体" w:cs="宋体"/>
          <w:color w:val="000000"/>
          <w:sz w:val="24"/>
        </w:rPr>
        <w:t>联系人：</w:t>
      </w:r>
      <w:r>
        <w:rPr>
          <w:rFonts w:hint="eastAsia" w:ascii="宋体" w:hAnsi="宋体" w:eastAsia="宋体" w:cs="宋体"/>
          <w:color w:val="000000"/>
          <w:sz w:val="24"/>
        </w:rPr>
        <w:t xml:space="preserve">林女士 </w:t>
      </w:r>
      <w:r>
        <w:rPr>
          <w:rFonts w:ascii="宋体" w:hAnsi="宋体" w:eastAsia="宋体" w:cs="宋体"/>
          <w:color w:val="000000"/>
          <w:sz w:val="24"/>
        </w:rPr>
        <w:t>联系电话：</w:t>
      </w:r>
      <w:r>
        <w:rPr>
          <w:rFonts w:hint="eastAsia" w:ascii="宋体" w:hAnsi="宋体" w:eastAsia="宋体" w:cs="宋体"/>
          <w:color w:val="000000"/>
          <w:sz w:val="24"/>
        </w:rPr>
        <w:t>17859393009</w:t>
      </w:r>
      <w:r>
        <w:rPr>
          <w:rFonts w:ascii="宋体" w:hAnsi="宋体" w:eastAsia="宋体" w:cs="宋体"/>
          <w:color w:val="000000"/>
          <w:sz w:val="24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</w:rPr>
        <w:t>邮箱：hr</w:t>
      </w:r>
      <w:r>
        <w:rPr>
          <w:rFonts w:ascii="宋体" w:hAnsi="宋体" w:eastAsia="宋体" w:cs="宋体"/>
          <w:color w:val="000000"/>
          <w:sz w:val="24"/>
        </w:rPr>
        <w:t>@nachuan.com</w:t>
      </w:r>
      <w:bookmarkEnd w:id="2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A18"/>
    <w:rsid w:val="001425C1"/>
    <w:rsid w:val="00237D2E"/>
    <w:rsid w:val="002777EF"/>
    <w:rsid w:val="002B217F"/>
    <w:rsid w:val="002B49CF"/>
    <w:rsid w:val="002E1126"/>
    <w:rsid w:val="00395A18"/>
    <w:rsid w:val="004A124A"/>
    <w:rsid w:val="005C3780"/>
    <w:rsid w:val="00846936"/>
    <w:rsid w:val="00847EAC"/>
    <w:rsid w:val="009A271D"/>
    <w:rsid w:val="009E0F2D"/>
    <w:rsid w:val="00A61B84"/>
    <w:rsid w:val="00E76FB1"/>
    <w:rsid w:val="1F304FD8"/>
    <w:rsid w:val="5D96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Win10NeT.COM</Company>
  <Pages>2</Pages>
  <Words>205</Words>
  <Characters>1173</Characters>
  <Lines>9</Lines>
  <Paragraphs>2</Paragraphs>
  <TotalTime>3</TotalTime>
  <ScaleCrop>false</ScaleCrop>
  <LinksUpToDate>false</LinksUpToDate>
  <CharactersWithSpaces>1376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2021-04-22T08:03:00Z</dcterms:created>
  <dc:creator>zhujw</dc:creator>
  <cp:lastModifiedBy>Dainel.Y.峍</cp:lastModifiedBy>
  <dcterms:modified xsi:type="dcterms:W3CDTF">2021-04-22T08:20:03Z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3431BD22B7664CACB77C22ABBD9B902F</vt:lpwstr>
  </property>
</Properties>
</file>